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6,470,000,000.00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มีนาคม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มีนาคม และ 22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