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โดยการออกตั๋วสัญญาใช้เงินเพื่อปรับโครงสร้างหนี้เงินกู้มาเพื่อให้กู้ต่อแก่การรถไฟแห่งประเทศไทย</w:t>
        <w:br/>
        <w:t>ในปีงบประมาณ พ.ศ. 2562 ครั้งที่ 2 (วงเงินที่ 3)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เพื่อให้เป็นไปตามความในมาตรา 10 วรรคสาม แห่งพระราชบัญญัติการบริหารหนี้สาธารณะ พ.ศ. 2548 กระทรวงการคลังขอประกาศให้ทราบทั่วกันว่า</w:t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26 กุมภาพันธ์ 2562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เป็นการกู้เงินเพื่อปรับโครงสร้างหนี้เดิม เพื่อONL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5,000,000,000.00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10 ปี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30 พฤษภาคม 2562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30 พฤษภาคม 2572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30 พฤศจิกายน และ 30 พฤษภาคม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22 มีนาคม 2562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(กุรุพินท์ บุณยกิดา)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นักวิชาการคลังปฏิบัติการ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