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PROMISSORY NOTE 2555/2/11 (THAILIFE)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/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1,000,000,000.00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40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26 เมษายน 2555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26 เมษายน 2595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