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และฟื้นฟูเศรษฐกิจและสังคมที่ได้รับผลกระทบจาก</w:t>
        <w:br/>
        <w:t>การระบาดของโรคติดเชื้อไวรัสโคโรนา 2019 พ.ศ. 2563 (พ.ร.ก. กู้เงินโควิด-19) ประกอบกับ</w:t>
        <w:br/>
        <w:t>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14 พฤษภาคม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14 กรกฎาคม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03 เมษายน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