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4 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4 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13,800,000,000.00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11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มิถุนายน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พฤษภาคม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พฤษภาคม และ 14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