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 ในปีงบประมาณ พ.ศ. 2564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 ในปีงบประมาณ พ.ศ. 2564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มกราคม และ 09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