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2564Q3TLONLRefinance25426368002021-07-202023-07-16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2564Q3TLONLRefinance25426368002021-07-202023-07-16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1 ปี 11 เดือน 26 วัน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2,542,636,800.00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2,542,636,800.00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11 เดือน 26 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29 มิถุนายน 2564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 กรกฎาคม 2564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 กรกฎาคม 2566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20 มกราคม และ 20 กรกฎาคม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29 มิถุนายน 2564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