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การกู้เงินโดยการออกตั๋วสัญญาใช้เงินเพื่อการบริหารหนี้เงินกู้โครงการในปีงบประมาณ</w:t>
        <w:br/>
        <w:t>พ.ศ.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การกู้เงินโดยการออกตั๋วสัญญาใช้เงินเพื่อการบริหารหนี้เงินกู้โครงการในปีงบประมาณ</w:t>
        <w:br/>
        <w:t>พ.ศ.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DPL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20,090,000,000.00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DPL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20,090,000,000.00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พฤษภาคม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พฤษภาคม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พฤศจิกายน และ 18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