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2565 ครั้งที่ 6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2565 ครั้งที่ 6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พ.ร.ก. ให้อำนาจกระทรวงการคลังกู้เงินเพื่อฟื้นฟูและเสริมสร้างความมั่นคงทางเศรษฐกิจ พ.ศ. 2552(พ.ร.ก. ให้อำนาจกระทรวงการคลังกู้เงินฯ พ.ศ. 2552)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5,300,000,000.00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ให้อำนาจกระทรวงการคลังกู้เงินเพื่อฟื้นฟูและเสริมสร้างความมั่นคงทางเศรษฐกิจ พ.ศ. 2552(พ.ร.ก. ให้อำนาจกระทรวงการคลังกู้เงินฯ พ.ศ. 2552)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5,300,000,000.00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25 กรกฎาคม 2565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25 กรกฎาคม 2569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25 มกราคม และ 25 กรกฎาคม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