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77/65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FOR COVID-19 FY B.E. 2563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FOR COVID-19 FY B.E. 2563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09 กรกฎาคม 2563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08 กรกฎาคม 2563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08 กรกฎาคม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08 มกราคม และ 08 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09 กรกฎาคม 2563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