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5890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RE. DEBT 2554/1/15/1 (THAILIFE)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RE. DEBT 2554/1/15/1 (THAILIFE)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150,000,000.00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