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LONG TERM LOAN for ONL FY B.E. 2567/1/2 (KTB)(SRT)(HSR)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LONG TERM LOAN for ONL FY B.E. 2567/1/2 (KTB)(SRT)(HSR)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พฤศจิกายน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พฤศจิกายน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พฤษภาคม และ 15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