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 กระทรงการคลังจะคำนวณอัตราดอกเบี้ย Compounded THORโดยใช้ THOR Calculator)</w:t>
              <w:br/>
              <w:t>แบบระบุ Interest Period ที่ เผยแพร่ 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Obsenvation Period ของงวดการชำระดอกเบี้ยหรือชำระต้นต้นกันกันกันกันกันกู้นั้น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