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>กค 0903/ว 191</w:t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การกู้เงินเพื่อให้กู้ต่อแก่การรถไฟฟ้าขนส่งมวลชนแห่งประเทศไทย ในปีงบประมาณ พ.ศ.</w:t>
        <w:br/>
        <w:t>2568 ครั้งที่ 1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การกู้เงินเพื่อให้กู้ต่อแก่การรถไฟฟ้าขนส่งมวลชนแห่งประเทศไทย ในปีงบประมาณ พ.ศ.</w:t>
        <w:br/>
        <w:t>2568 ครั้งที่ 1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4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1,000,000,000.00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2568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12 ธันวาคม 2567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 มกราคม 2568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 มกราคม 2572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1. ในกรณีที่อยู่ในช่วงระยะเวลาการเบิกเงินกู้ การคำนวณดอกเบี้ยตามงวดชำระจะใช้อัตราดอกเบี้ย THOR ตั้งแต่ 10 วันทำการก่อนหน้าวันเบิกเงินกู้หรือวันจ่ายดอกเบี้ยครั้งล่าสุด จนถึง 10 วันทำการ ก่อนหน้าวันเริ่มงวดการจ่ายดอกเบี้ยถัดไปหรือวันชำระคืนต้นเงินกู้</w:t>
              <w:br/>
              <w:t>2. ในกรณีที่สิ้นสุดระยะเวลาเบิกเงินกู้แล้ว การชำระดอกเบี้ยจะใช้อัตราดอกเบี้ย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 การคำนวณอัตราดอกเบี้ยจะคำนวณแบบคิดทบ (compounding in arrears) เป็นร้อยละต่อปีทศนิยม 5 ตำแหน่ง โดยคำนวณหาค่าเฉลี่ยแบบคิดทบ (compounding average) </w:t>
              <w:br/>
              <w:t>ในวันทำการ และคำนวณหาค่าเฉลี่ยแบบทั่วไป (simple average) ในวันหยุด</w:t>
              <w:br/>
              <w:t> รายละเอียดวิธีการคำนวณอัตราดอกเบี้ย Compounded THOR ให้เป็นให้เป็นไปตามมาตรฐานการคำนวณอัตราดอกเบี้ย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</w:t>
              <w:br/>
              <w:t>การคำนวณราคาและการชำระราคาพันธบัตรธนาคารแห่งประเทศไทย ลงวันที่ 11 มีนาคม 2564</w:t>
              <w:br/>
              <w:t> 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ตั้งแต่วันที่ 10 มกราคม 2568 ถึง 10 ธันวาคม 2568 โดยกระทรวงการคลังจะแจ้งให้สถาบันการเงินทราบล่วงหน้าไม่น้อยกว่า 2 วันทำการ</w:t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10 มกราคม และ 10 กรกฎาคม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แบบสัญญากู้ยืมเงินของกระทรวงการคลัง</w:t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12 ธันวาคม 2567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นายวินิจ วิเศษสุวรรณภูมิ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หัวหน้ากลุ่มภารกิจด้านรายได้</w:t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>40373</w:t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