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 ว26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 11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 กุมภาพันธ์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มีนาคม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กุมภาพันธ์ 2572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•	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10 มีนาคม 2568 ถึง 10 กันยายน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10 กุมภาพันธ์ และ 10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20 กุมภาพันธ์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