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0903/ว 174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</w:t>
        <w:br/>
        <w:t>พ.ศ. 2568 ครั้งที่ 9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</w:t>
        <w:br/>
        <w:t>พ.ศ. 2568 ครั้งที่ 9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3,154,979,000.00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3,154,979,000.00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10 เดือน 18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23 กันยายน 2568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สิงหาคม 2572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กุมภาพันธ์ และ 10 สิงหาคม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 (ประกาศหลักเกณฑ์ PN)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40372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