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การกู้เงินโดยการออกตั๋วสัญญาใช้เงิน(พ.ร.ก. ให้อำนาจกระทรวงการคลังกู้เงินฯพ.ศ. 2552) ในปีงบประมาณ พ.ศ. 2565 ครั้งที่ 2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2565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6,600,000,000.00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ปี (วันที่ 26 พฤษภาคม 2565 - 26 พฤษภาคม 2569)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26 พฤษภาคม 2565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26 พฤษภาคม และ 26 พฤศจิกายน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