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การกู้เงินโดยการออกตั๋วสัญญาใช้เงินหมุนเวียนเพื่อการบริหารหนี้ ในปีงบประมาณ พ.ศ. 2565 ครั้งที่ 3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ระยะสั้น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(2)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40,000,000,000.00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 เดือน (วันที่ 06 กรกฎาคม 2565 - 06 มกราคม 2566)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06 กรกฎาคม 2565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