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2555/2/10 (THAILIFE)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เมษายน 2555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ปี (วันที่ 26 เมษายน 2555 - 26 เมษายน 2577)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