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2555/2/44 (SCBLIFE)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ปี (วันที่ 26 เมษายน 2555 - 26 เมษายน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