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 ครั้งที่ 10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20 สิงหาคม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18,147,394,000.00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24 วัน (วันที่ 17 กันยายน 2567 - 10 สิงหาคม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กันยายน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เพื่อไข้คำนวณดอกเบี้ยแต่ละงวด</w:t>
              <w:br/>
              <w:t>ให้คำนวณจากการนำอัตราตอกเบี้ย THOR โดยวิธี 10-days Bays Bard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</w:t>
              <w:br/>
              <w:t>ครั้งล่าสุดจนถึง 10 วันทำการ ก่อนหน้าวันเริ่มงวดการจ่ายดอกเบี้ยถัดไป</w:t>
              <w:br/>
              <w:t>หรือวันชำระคืนต้นเงินกู้</w:t>
              <w:br/>
              <w:t>มาคำนวณอัตราดอกเบี้ยแบบคิดทบ (Compoundinang in Ameareas)</w:t>
              <w:br/>
              <w:t>เป็นร้อยละต่อปี ทศนิยม 5 ตำแหน่ง โดยคำนวณหาค่าเฉลี่ยแบบคิดทบ</w:t>
              <w:br/>
              <w:t>(Compounding Average) ในวันทำการ และคำนวณหาค่าเฉลี่ยแบบทั่ว)</w:t>
              <w:br/>
              <w:t>(Simple Average) ในวันหยุด</w:t>
              <w:br/>
              <w:t>รายละเอียดวิธีการคำนวณอัตราดอกเบี้ย Compounded THOR THO ให้เป็น)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THOR โดยใช้</w:t>
              <w:br/>
              <w:t>THOR Calculator แบบระบุ Interest Period ที่เผยแพร่บนเว้บไซไซด์s.</w:t>
              <w:br/>
              <w:t>ธนาคารแห่งประเทศไทย (https://www.bot.or.th/app/thorcalculator)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และการใช้ตัวสัญญาใช้เงินหลักประกัน ฉบัน ฉบับลงวันที่ 24 มีนาคม</w:t>
              <w:br/>
              <w:t>2565</w:t>
              <w:br/>
              <w:t>ยกเว้นข้อ 7.1 ดำเนินการ ดังนี้</w:t>
              <w:br/>
              <w:t>กระทรวงการคลังจะโอนเงินเพื่อชำระตอกเบี้ยและชำระคืนคืนในกู้ให้แก่ผู้ถือ</w:t>
              <w:br/>
              <w:t>กรรมสิทธิ์ตามรายชื่อที่ได้บันทึกไว้ในทะเบียน ณ สิ้นวันสุดสุดท้ายก่อนวันปิด</w:t>
              <w:br/>
              <w:t>พักทะเบียนตามข้อ 6:2 ทั้งนี้ ให้ผู้ถือกรรมสิทธิ์ส่งหนังสือเรียกเก็บให้</w:t>
              <w:br/>
              <w:t>กระทรวงการคลังกายใน 2 วันทำการ หลังจากวันทำการสุดท้ายใน Obsenation</w:t>
              <w:br/>
              <w:t>Period ของวดการชำระดอกเบี้ยหรือชำระตันเงินกู้นั้น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