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 กู้เงินโควิด-19)</w:t>
        <w:br/>
        <w:t>ในปีงบประมาณ พ.ศ. 2567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เมษายน 2567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7,500,000,000.00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11 เดือน 6 วัน (วันที่ 04 มิถุนายน 2567 - 10 พฤษภาคม 2571)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04 มิถุนายน 2567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ㆍอัตราดอกเบี้ย Compounded THOR เพื่อใช้คำนวนวณรอกเบี้ยแต่ละงวด</w:t>
              <w:br/>
              <w:t>ให้คำนวณจากการนำอัตราดอกเบี้ย THOR โดยวิธี 10-days backward shifted</w:t>
              <w:br/>
              <w:t>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</w:t>
              <w:br/>
              <w:t>วันเบิกเงินกู้ จนถึง 10 วันทำการก่อนหน้าวันเริ่มรวดการจ่ายดอกเบี้ยถัดไปหรือ</w:t>
              <w:br/>
              <w:t>วันชำระคืนต้นเงินกู้</w:t>
              <w:br/>
              <w:t>- การชำระตอกเบี้ยในงวดต่อ ๆ ไป จะใช้อัตราดอกเบี้ย THOR ตั้งแต่ 10 วันทำกาการ ก่อนหน้าวันเริ่มงวดการจ่ายดอกเบี้ยหรือวันจ่ายดอกเบี้ยครั้งล่าสุด จนถึง</w:t>
              <w:br/>
              <w:t>10 วันทำการก่อนหน้าวันเริ่มเวดการจ่ายดอกเบี้ยถัตไปหรือวันชำระตื่นต้นต้นต้นต้นกู้</w:t>
              <w:br/>
              <w:t>มาคำนวณอัตราดอกเบี้ยแบบคิดทบ (compounding in arrears) เป็นร้อยละต่อปี</w:t>
              <w:br/>
              <w:t>ทศนิยม 5 ตำแหน่ง โดยคำนวณหาค่าเฉลี่ยแบบคิดทบ (compounding average)</w:t>
              <w:br/>
              <w:t>ในวันทำการ และตำบวบวณหาค่าเฉลี่ยแบบทั่วไป (simple average) ในวันหยุด</w:t>
              <w:br/>
              <w:t>ㆍรายละเอียตวิธีการคำนวณอัตราดอกเบี้ย Compounded THOR ให้เป็นป็นในไปไปตาม</w:t>
              <w:br/>
              <w:t>มาตรฐานการคำนวณอัตราดอกเบี้ย Compounded THOR ตามประกากาศธนาคาร</w:t>
              <w:br/>
              <w:t>แห่งประเทศไทย ที่ สกง. 5/2564 เรื่อง การจำหน่าย การคำนวณอัตราดอกเบี้ย</w:t>
              <w:br/>
              <w:t>Compounded THOR การคำนวณราคา และการชำระราคาพันธบัตรธนาคารแห่ง</w:t>
              <w:br/>
              <w:t>ประเทศไทย ลงวันที่ 11 มีนาคม 2564</w:t>
              <w:br/>
              <w:t>ㆍกระทรวงการคลังจะคำนวณอัตราดอกเบี้ย Compounded THOR โดยใช้ THOR</w:t>
              <w:br/>
              <w:t>Calculator แบบระบุ Interest Period ที่เผยแพร่บนเว็บไซต์ของธนาคารแห่ง</w:t>
              <w:br/>
              <w:t>ประเทศไทย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พฤศจิกายน และ 10 พฤษภาคม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หลักเกณฑ์และวิธีปฏิบัติในการออก</w:t>
              <w:br/>
              <w:t>การโอน และการใช้ทั่วสัญญาใช้เงินเป็นหลักประกัน ฉบับลงวันที่ 24 มีนาคม 2565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กระทรวงการคลังจะโอนเงินเพื่อชำระดอกเบี้ยและชำระคืนคืนต้นเงินกู้ให้แก่ผู้ถือ</w:t>
              <w:br/>
              <w:t>กรรมสิทธิ์ตามรายชื่อที่ได้บันทึกไว้ในทะเบียน ณ สิ้นวันสุดท้ายก่อนปิดพัดพักทะเบียน</w:t>
              <w:br/>
              <w:t>ตามข้อ 6.2 ทั้งนี้ ให้ผู้ถือกรรมสิทธิ์ส่งหนังสือเรียกเห็นให้กระทรวงการคลังการคลังกายใน</w:t>
              <w:br/>
              <w:t>2 วันทำการ หลังจากรัมทำการสุดท้ายใน Observation Period ของของงวดการชำระ</w:t>
              <w:br/>
              <w:t>ดอกเบี้ยหรือชำระคืนต้นเงินกู้นั้น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