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2568 ครั้งที่ 4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 เดือน (วันที่ 07 พฤษภาคม 2568 - 07 ตุลาคม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07 พฤษภาคม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 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07 พฤษภาคม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