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 ในปีงบประมาณ พ.ศ. 2568 ครั้งที่ 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24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ปี 8 เดือน 8 วัน (วันที่ 01 กันยายน 2568 - 10 พฤษภาคม 2571)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01 กันยายน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