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ช่วยเหลือกองทุนเพื่อการฟื้นฟูฯ ระยะที่สอง) ในปีงบประมาณ พ.ศ. 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14,198,000,000.00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29 วัน (วันที่ 12 ธันวาคม 2568 - 10 มกราคม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12 ธันวาคม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