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9 ช่วงนครปฐม - ชุมพร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9 ช่วงนครปฐม - ชุมพร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2,640,000,000.00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24 กรกฎาคม 2566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24 กรกฎาคม 2566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24 กรกฎาคม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24 ธันวาคม และชำระดอกเบี้ยงวดสุดท้ายวันที่ 24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24 ธันวาคม และ 24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