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COVID-19 FY B.E. 2563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COVID-19 FY B.E. 2563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08 มกราคม และชำระดอกเบี้ยงวดสุดท้ายวันที่ 08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08 มกราคม และ 08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