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เพื่อกู้บาททดแทน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2568 ครั้งที่ 1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4,000,000,000.00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22 พฤศจิกายน 2567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22 พฤศจิกายน 2567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22 พฤศจิกายน 2570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22 พฤษภาคม และชำระดอกเบี้ยงวดสุดท้ายวันที่ 22 พฤศจิกายน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22 พฤษภาคม และ 22 พฤศจิกายน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