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 ในปีงบประมาณ พ.ศ.2568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 ในปีงบประมาณ พ.ศ.2568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17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17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2573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และชำระดอกเบี้ยงวดสุดท้ายวันที่ 10 สิงหาคม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10 กุมภาพันธ์ และ 10 สิงหาคม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