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 ในปีงบประมาณ พ.ศ.2568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 ในปีงบประมาณ พ.ศ.2568 ครั้งที่ 5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29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29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สิงหาคม 2573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และชำระดอกเบี้ยงวดสุดท้ายวันที่ 10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 10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