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E821808" w14:textId="5EB5B0E3" w:rsidRDefault="00AA77FB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เลขที่   </w:t>
      </w:r>
      <w:r>
        <w:rPr>
          <w:rFonts w:ascii="TH SarabunPSK" w:hAnsi="TH SarabunPSK" w:cs="TH SarabunPSK"/>
          <w:sz w:val="32"/>
          <w:szCs w:val="32"/>
        </w:rPr>
        <w:t>13/2566</w:t>
      </w:r>
    </w:p>
    <w:p w14:paraId="2FE0A93F" w14:textId="7B4FD0C6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วันที่ออกตั๋วสัญญาใช้เงิน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  วันที่ </w:t>
      </w:r>
      <w:r>
        <w:rPr>
          <w:rFonts w:ascii="TH SarabunPSK" w:hAnsi="TH SarabunPSK" w:cs="TH SarabunPSK"/>
          <w:sz w:val="32"/>
          <w:szCs w:val="32"/>
        </w:rPr>
        <w:t>13 กุมภาพันธ์ 2566</w:t>
      </w:r>
    </w:p>
    <w:p w14:paraId="58C9B485" w14:textId="77777777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สถานที่ออกตั๋วสัญญาใช้เงิน   กระทรวงการคลัง</w:t>
      </w:r>
    </w:p>
    <w:p w14:paraId="4D1F3BF7" w14:textId="75B00844" w:rsidRDefault="00F374F6" w:rsidP="00F374F6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สถานที่ใช้เงิน  </w:t>
      </w:r>
      <w:r>
        <w:rPr>
          <w:rFonts w:ascii="TH SarabunPSK" w:hAnsi="TH SarabunPSK" w:cs="TH SarabunPSK"/>
          <w:sz w:val="32"/>
          <w:szCs w:val="32"/>
        </w:rPr>
        <w:t>ธนาคารกรุงเทพ จำกัด (มหาชน)</w:t>
      </w:r>
    </w:p>
    <w:p w14:paraId="424C50EA" w14:textId="4F004429" w:rsidRDefault="00F374F6" w:rsidP="00F374F6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กระทรวงการคลังสัญญาว่าจะชำระเงินจำนวน </w:t>
      </w:r>
      <w:r>
        <w:rPr>
          <w:rFonts w:ascii="TH SarabunPSK" w:hAnsi="TH SarabunPSK" w:cs="TH SarabunPSK"/>
          <w:sz w:val="32"/>
          <w:szCs w:val="32"/>
        </w:rPr>
        <w:t>1,369,207,000.00 </w:t>
      </w:r>
      <w:r>
        <w:rPr>
          <w:rFonts w:ascii="TH SarabunPSK" w:hAnsi="TH SarabunPSK" w:cs="TH SarabunPSK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>(หนึ่งพันสามร้อยหกสิบเก้าล้านสองแสนเจ็ดพันบาทถ้วน) ให้แก่ธนาคารกรุงเทพ จำกัด (มหาชน) ในวันที่ 13 กุมภาพันธ์ พ.ศ. 2570 และในระหว่างที่ตั๋วสัญญาใช้เงินมีอายุอยู่ กระทรวงการคลังจะชำระดอกเบี้ยใน อัตราดอกเบี้ยอ้างอิงระยะ ตลาดกรุงเทพ ระยะ 6 เดือน (BIBOR 6M) บวกด้วยร้อยละ 0.20000 ต่อปี ให้แก่ธนาคารกรุงเทพ จำกัด (มหาชน) ปีละ 2 งวด ในวันที่ 13 สิงหาคม และ 13 กุมภาพันธ์ ของทุกปี</w:t>
      </w:r>
    </w:p>
    <w:p w14:paraId="04C90737" w14:textId="77777777" w:rsidRDefault="00AA77FB" w:rsidP="00072708">
      <w:pPr>
        <w:tabs>
          <w:tab w:val="left" w:pos="1418"/>
        </w:tabs>
        <w:spacing w:before="240" w:after="0" w:line="252" w:lineRule="auto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</w:rPr>
        <w:tab/>
      </w:r>
      <w:r>
        <w:rPr>
          <w:rFonts w:ascii="TH SarabunPSK" w:hAnsi="TH SarabunPSK" w:cs="TH SarabunPSK"/>
          <w:spacing w:val="4"/>
          <w:sz w:val="32"/>
          <w:szCs w:val="32"/>
          <w:cs/>
        </w:rPr>
        <w:t>ทั้งนี้ กระทรวงการคลังสามารถชำระคืนต้นเงินกู้ก่อนครบกำหนดได้ทั้งจำนวน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/>
          <w:spacing w:val="4"/>
          <w:sz w:val="32"/>
          <w:szCs w:val="32"/>
          <w:cs/>
        </w:rPr>
        <w:t>หรือบางส่วนก็ได้</w:t>
      </w:r>
    </w:p>
    <w:p w14:paraId="2F26732B" w14:textId="77777777" w:rsidRDefault="00AA77FB" w:rsidP="00072708">
      <w:pPr>
        <w:tabs>
          <w:tab w:val="left" w:pos="1418"/>
          <w:tab w:val="left" w:pos="4395"/>
        </w:tabs>
        <w:spacing w:before="240"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11CF636" w14:textId="77777777" w:rsidRDefault="00AA77FB" w:rsidP="00072708">
      <w:pPr>
        <w:tabs>
          <w:tab w:val="left" w:pos="1418"/>
          <w:tab w:val="left" w:pos="4253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1E5B4B" w14:textId="77777777" w:rsidRDefault="00AA77FB" w:rsidP="00072708">
      <w:pPr>
        <w:tabs>
          <w:tab w:val="left" w:pos="255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  ผู้ออกตั๋ว</w:t>
      </w:r>
    </w:p>
    <w:p w14:paraId="4AA138D1" w14:textId="77777777" w:rsidRDefault="00AA77FB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260D8B69" w14:textId="47166ED2" w:rsidRDefault="005D5177" w:rsidP="00FD0F20">
      <w:pPr>
        <w:tabs>
          <w:tab w:val="center" w:pos="5103"/>
        </w:tabs>
        <w:spacing w:after="0" w:line="252" w:lineRule="auto"/>
        <w:ind w:left="2410" w:firstLine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EDFF3CF" w14:textId="07A9E50F" w:rsidRDefault="00DF2455" w:rsidP="002175CF">
      <w:pPr>
        <w:tabs>
          <w:tab w:val="center" w:pos="5103"/>
        </w:tabs>
        <w:spacing w:after="0" w:line="252" w:lineRule="auto"/>
        <w:ind w:left="241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2"/>
          <w:sz w:val="32"/>
          <w:szCs w:val="32"/>
          <w:cs/>
        </w:rPr>
        <w:t>                      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รองปลัดกระทรวงการคลั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หัวหน้ากลุ่มภารกิจด้านรายจ่ายและหนี้สิน ปฏิบัติราชการแทน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                    </w:t>
      </w:r>
      <w:r>
        <w:rPr>
          <w:rFonts w:ascii="TH SarabunPSK" w:hAnsi="TH SarabunPSK" w:cs="TH SarabunPSK"/>
          <w:sz w:val="32"/>
          <w:szCs w:val="32"/>
          <w:cs/>
        </w:rPr>
        <w:t>รัฐมนตรีว่าการกระทรวงการคลัง</w:t>
      </w:r>
    </w:p>
    <w:p w14:paraId="1099066C" w14:textId="77777777" w:rsidRDefault="003E6AEA" w:rsidP="00072708">
      <w:pPr>
        <w:tabs>
          <w:tab w:val="left" w:pos="1418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14:paraId="50835382" w14:textId="6CF246AB" w:rsidRDefault="00F40DBC" w:rsidP="00195B2C">
      <w:pPr>
        <w:tabs>
          <w:tab w:val="left" w:pos="1418"/>
        </w:tabs>
        <w:spacing w:after="0" w:line="252" w:lineRule="auto"/>
        <w:jc w:val="right"/>
        <w:rPr>
          <w:rFonts w:ascii="TH SarabunPSK" w:hAnsi="TH SarabunPSK" w:cs="TH SarabunPSK"/>
          <w:sz w:val="32"/>
          <w:szCs w:val="32"/>
        </w:rPr>
      </w:pPr>
      <w:r>
        <w:drawing>
          <wp:inline distT="0" distB="0" distL="0" distR="0" wp14:anchorId="258E0FAD" wp14:editId="55FC1592">
            <wp:extent cx="1101043" cy="1101043"/>
            <wp:effectExtent l="0" t="0" r="0" b="4445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[agreements.qrimage;ope=changepic;from=[val];tagpos=inside;adjust;unique]"/>
                    <pic:cNvPicPr>
                      <a:picLocks noChangeAspect="1"/>
                    </pic:cNvPicPr>
                  </pic:nvPicPr>
                  <pic:blipFill>
                    <a:blip r:embed="opentbs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43" cy="1101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77C4A" w14:textId="77777777" w:rsidRDefault="003828A8" w:rsidP="00072708">
      <w:pPr>
        <w:tabs>
          <w:tab w:val="center" w:pos="4962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sectPr w:rsidSect="00E4265C">
      <w:pgSz w:w="11906" w:h="16838"/>
      <w:pgMar w:top="4253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7FB"/>
    <w:rsid w:val="00066909"/>
    <w:rsid w:val="00072708"/>
    <w:rsid w:val="000D0EA6"/>
    <w:rsid w:val="000F77E6"/>
    <w:rsid w:val="00192774"/>
    <w:rsid w:val="00195B2C"/>
    <w:rsid w:val="002137CF"/>
    <w:rsid w:val="002175CF"/>
    <w:rsid w:val="002461DE"/>
    <w:rsid w:val="00280FF9"/>
    <w:rsid w:val="002845EA"/>
    <w:rsid w:val="00290434"/>
    <w:rsid w:val="002954BE"/>
    <w:rsid w:val="002B610B"/>
    <w:rsid w:val="002E323E"/>
    <w:rsid w:val="003828A8"/>
    <w:rsid w:val="003A10E2"/>
    <w:rsid w:val="003D1915"/>
    <w:rsid w:val="003E6AEA"/>
    <w:rsid w:val="00431681"/>
    <w:rsid w:val="00451991"/>
    <w:rsid w:val="00454289"/>
    <w:rsid w:val="0048582E"/>
    <w:rsid w:val="00497A84"/>
    <w:rsid w:val="0059238E"/>
    <w:rsid w:val="005D5177"/>
    <w:rsid w:val="005E2353"/>
    <w:rsid w:val="00601A03"/>
    <w:rsid w:val="006A74E9"/>
    <w:rsid w:val="006E24A4"/>
    <w:rsid w:val="006E3A59"/>
    <w:rsid w:val="007014FE"/>
    <w:rsid w:val="007B4537"/>
    <w:rsid w:val="00811369"/>
    <w:rsid w:val="008C34C3"/>
    <w:rsid w:val="00962474"/>
    <w:rsid w:val="009C396C"/>
    <w:rsid w:val="00A1562A"/>
    <w:rsid w:val="00A16BBA"/>
    <w:rsid w:val="00A302DD"/>
    <w:rsid w:val="00A872D6"/>
    <w:rsid w:val="00AA6516"/>
    <w:rsid w:val="00AA77FB"/>
    <w:rsid w:val="00AA78E9"/>
    <w:rsid w:val="00AC383E"/>
    <w:rsid w:val="00B54587"/>
    <w:rsid w:val="00C70881"/>
    <w:rsid w:val="00D755B9"/>
    <w:rsid w:val="00D7563E"/>
    <w:rsid w:val="00D77FE6"/>
    <w:rsid w:val="00DE6B19"/>
    <w:rsid w:val="00DF2455"/>
    <w:rsid w:val="00E20F36"/>
    <w:rsid w:val="00E4265C"/>
    <w:rsid w:val="00E62FF8"/>
    <w:rsid w:val="00EF6F51"/>
    <w:rsid w:val="00F374F6"/>
    <w:rsid w:val="00F40DBC"/>
    <w:rsid w:val="00FB1B6B"/>
    <w:rsid w:val="00FD0F20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FC0E5"/>
  <w15:chartTrackingRefBased/>
  <w15:docId w15:val="{6A1541DE-D571-4200-97C6-D5A32244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opentbs1" Type="http://schemas.openxmlformats.org/officeDocument/2006/relationships/image" Target="media/opentbs_added_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0392-9A9C-4A64-BB02-61A65A7C3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Wayu Wethpisuth;OpenTBS 1.9.12</dc:creator>
  <cp:keywords/>
  <dc:description/>
  <cp:lastModifiedBy>วสันต์ ผ่องสว่าง</cp:lastModifiedBy>
  <cp:revision>17</cp:revision>
  <cp:lastPrinted>2022-09-26T07:24:00Z</cp:lastPrinted>
  <dcterms:created xsi:type="dcterms:W3CDTF">2022-11-07T02:31:00Z</dcterms:created>
  <dcterms:modified xsi:type="dcterms:W3CDTF">2023-08-21T04:39:00Z</dcterms:modified>
</cp:coreProperties>
</file>