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2/2567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22 มกราคม 2567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ธนาคารกรุงไทย จำกัด (มหาชน)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279,000,000.00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(สองร้อยเจ็ดสิบเก้าล้านบาทถ้วน) ให้แก่ธนาคารกรุงไทย จำกัด (มหาชน) ในวันที่ 22 มกราคม พ.ศ. 2571 และในระหว่างที่ตั๋วสัญญาใช้เงินมีอายุอยู่ กระทรวงการคลังจะชำระดอกเบี้ยใน อัตราดอกเบี้ยอ้างอิงระยะยาว ตลาดกรุงเทพ ระยะ 6 เดือน (BIBOR 6M) บวกด้วยร้อยละ 0.24900 ต่อปี ให้แก่ธนาคารกรุงไทย จำกัด (มหาชน) ปีละ 2 งวด ในวันที่ 22 กรกฎาคม และ 22 มกราคม ของทุกปี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นายชาญวิทย์ นาคบุรี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