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25/2568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04 มิถุนายน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4,500,000,000.00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(สี่พันห้าร้อยล้านบาทถ้วน) ให้แก่ธนาคารออมสิน ในวันที่ 10 พฤษภาคม พ.ศ. 2572 และในระหว่างที่ตั๋วสัญญาใช้เงินมีอายุอยู่ กระทรวงการคลังจะชำระดอกเบี้ยใน Compounded THOR บวกด้วยร้อยละ 0.03990 ต่อปี ให้แก่ธนาคารออมสิน ปีละ 2 งวด ในวันที่ 10 พฤษภาคม และ 10 พฤศจิกายน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