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35/2568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มิถุนายน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ให้แก่ธนาคารออมสิน ในวันที่ 10 พฤศจิกายน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0.00000 ต่อปี ให้แก่ธนาคารออมสิน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