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44/2568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22 กรกฎาคม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1,255,000,000.00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(หนึ่งพันสองร้อยห้าสิบห้าล้านบาทถ้วน) ให้แก่ธนาคารออมสิน ในวันที่ 10 กรกฎาคม พ.ศ. 2572 และในระหว่างที่ตั๋วสัญญาใช้เงินมีอายุอยู่ กระทรวงการคลังจะชำระดอกเบี้ยใน Compounded THOR บวกด้วยร้อยละ 0.01900 ต่อปี ให้แก่ธนาคารออมสิน ปีละ 2 งวด ในวันที่ 10 มกราคม และ 10 กรกฎาคม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