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12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(หนึ่งหมื่นสามพันล้านบาทถ้วน) ให้แก่ธนาคารออมสิน ในวันที่ 10 กรกฎาคม พ.ศ. 2572 และในระหว่างที่ตั๋วสัญญาใช้เงินมีอายุอยู่ กระทรวงการคลังจะชำระดอกเบี้ยใน Compounded THOR ลบด้วยร้อยละ 0.0195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